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D886" w14:textId="19CADBDE" w:rsidR="006A64D3" w:rsidRDefault="00F84D47" w:rsidP="002D3147">
      <w:pPr>
        <w:pStyle w:val="Heading2"/>
        <w:spacing w:line="240" w:lineRule="auto"/>
        <w:ind w:left="0"/>
        <w:rPr>
          <w:rFonts w:ascii="Arial" w:hAnsi="Arial" w:cs="Arial"/>
          <w:b w:val="0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drawing>
          <wp:inline distT="0" distB="0" distL="0" distR="0" wp14:anchorId="531A8BBC" wp14:editId="3C6F91F3">
            <wp:extent cx="2850406" cy="1017766"/>
            <wp:effectExtent l="0" t="0" r="0" b="0"/>
            <wp:docPr id="2" name="Picture 2" descr="Guide Dogs for the Bli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uide Dogs for the Blin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625" cy="103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7C6F" w14:textId="77777777" w:rsidR="002D3147" w:rsidRDefault="002D3147" w:rsidP="002D3147">
      <w:pPr>
        <w:pStyle w:val="Heading2"/>
        <w:spacing w:line="240" w:lineRule="auto"/>
        <w:ind w:left="0"/>
        <w:rPr>
          <w:rFonts w:ascii="Arial" w:hAnsi="Arial" w:cs="Arial"/>
          <w:b w:val="0"/>
          <w:color w:val="FF0000"/>
          <w:sz w:val="32"/>
          <w:szCs w:val="32"/>
        </w:rPr>
      </w:pPr>
    </w:p>
    <w:p w14:paraId="70CD906F" w14:textId="3FA34E46" w:rsidR="00BB2D84" w:rsidRPr="00F84D47" w:rsidRDefault="002D3147" w:rsidP="002D3147">
      <w:pPr>
        <w:pStyle w:val="Heading2"/>
        <w:spacing w:line="240" w:lineRule="auto"/>
        <w:ind w:left="0"/>
        <w:rPr>
          <w:rFonts w:ascii="Arial" w:hAnsi="Arial" w:cs="Arial"/>
          <w:b w:val="0"/>
          <w:color w:val="FF0000"/>
          <w:sz w:val="32"/>
          <w:szCs w:val="32"/>
        </w:rPr>
      </w:pPr>
      <w:r>
        <w:rPr>
          <w:rFonts w:ascii="Arial" w:hAnsi="Arial" w:cs="Arial"/>
          <w:b w:val="0"/>
          <w:color w:val="FF0000"/>
          <w:sz w:val="32"/>
          <w:szCs w:val="32"/>
        </w:rPr>
        <w:t>Resources for Guide Dog Handlers</w:t>
      </w:r>
    </w:p>
    <w:p w14:paraId="0D5D70E5" w14:textId="77777777" w:rsidR="002D3147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sz w:val="24"/>
          <w:szCs w:val="24"/>
        </w:rPr>
        <w:t>Mobility</w:t>
      </w:r>
    </w:p>
    <w:p w14:paraId="6CBDA30F" w14:textId="631B3180" w:rsidR="002D3147" w:rsidRPr="002D3147" w:rsidRDefault="002D3147" w:rsidP="002D3147">
      <w:pPr>
        <w:pStyle w:val="Heading1"/>
        <w:numPr>
          <w:ilvl w:val="0"/>
          <w:numId w:val="22"/>
        </w:numPr>
        <w:spacing w:line="240" w:lineRule="auto"/>
        <w:rPr>
          <w:rFonts w:ascii="Arial" w:hAnsi="Arial" w:cs="Arial"/>
          <w:b w:val="0"/>
          <w:bCs/>
          <w:sz w:val="24"/>
          <w:szCs w:val="24"/>
        </w:rPr>
      </w:pPr>
      <w:proofErr w:type="spellStart"/>
      <w:r w:rsidRPr="001E759C">
        <w:rPr>
          <w:rFonts w:ascii="Arial" w:hAnsi="Arial" w:cs="Arial"/>
          <w:sz w:val="24"/>
          <w:szCs w:val="24"/>
        </w:rPr>
        <w:t>Ambutech</w:t>
      </w:r>
      <w:proofErr w:type="spellEnd"/>
      <w:r w:rsidRPr="001E759C">
        <w:rPr>
          <w:rFonts w:ascii="Arial" w:hAnsi="Arial" w:cs="Arial"/>
          <w:sz w:val="24"/>
          <w:szCs w:val="24"/>
        </w:rPr>
        <w:t xml:space="preserve">, </w:t>
      </w:r>
      <w:r w:rsidRPr="002D3147">
        <w:rPr>
          <w:rFonts w:ascii="Arial" w:hAnsi="Arial" w:cs="Arial"/>
          <w:b w:val="0"/>
          <w:bCs/>
          <w:sz w:val="24"/>
          <w:szCs w:val="24"/>
        </w:rPr>
        <w:t xml:space="preserve">Mobility and I.D. Canes </w:t>
      </w:r>
      <w:hyperlink r:id="rId10" w:history="1">
        <w:r w:rsidRPr="002D3147">
          <w:rPr>
            <w:rStyle w:val="Hyperlink"/>
            <w:rFonts w:ascii="Arial" w:hAnsi="Arial" w:cs="Arial"/>
            <w:b w:val="0"/>
            <w:bCs/>
            <w:sz w:val="24"/>
            <w:szCs w:val="24"/>
          </w:rPr>
          <w:t>http://www.ambutech.com/</w:t>
        </w:r>
      </w:hyperlink>
      <w:r w:rsidRPr="002D3147">
        <w:rPr>
          <w:rFonts w:ascii="Arial" w:hAnsi="Arial" w:cs="Arial"/>
          <w:b w:val="0"/>
          <w:bCs/>
          <w:sz w:val="24"/>
          <w:szCs w:val="24"/>
        </w:rPr>
        <w:t xml:space="preserve"> (800)</w:t>
      </w:r>
      <w:r w:rsidRPr="002D314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2D3147">
        <w:rPr>
          <w:rFonts w:ascii="Arial" w:hAnsi="Arial" w:cs="Arial"/>
          <w:b w:val="0"/>
          <w:bCs/>
          <w:sz w:val="24"/>
          <w:szCs w:val="24"/>
        </w:rPr>
        <w:t>561-3340</w:t>
      </w:r>
    </w:p>
    <w:p w14:paraId="1A1AAA3F" w14:textId="563FA7F4" w:rsidR="002D3147" w:rsidRPr="001E759C" w:rsidRDefault="002D3147" w:rsidP="002D3147">
      <w:pPr>
        <w:pStyle w:val="Heading1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sz w:val="24"/>
          <w:szCs w:val="24"/>
        </w:rPr>
        <w:t xml:space="preserve">Yaktrax, </w:t>
      </w:r>
      <w:r w:rsidRPr="002D3147">
        <w:rPr>
          <w:rFonts w:ascii="Arial" w:hAnsi="Arial" w:cs="Arial"/>
          <w:b w:val="0"/>
          <w:bCs/>
          <w:sz w:val="24"/>
          <w:szCs w:val="24"/>
        </w:rPr>
        <w:t xml:space="preserve">Walking traction on snow and ice, </w:t>
      </w:r>
      <w:hyperlink r:id="rId11" w:history="1">
        <w:r w:rsidRPr="002D3147">
          <w:rPr>
            <w:rStyle w:val="Hyperlink"/>
            <w:rFonts w:ascii="Arial" w:hAnsi="Arial" w:cs="Arial"/>
            <w:b w:val="0"/>
            <w:bCs/>
            <w:sz w:val="24"/>
            <w:szCs w:val="24"/>
          </w:rPr>
          <w:t>http://www.yaktrax.com/</w:t>
        </w:r>
      </w:hyperlink>
      <w:r w:rsidRPr="002D3147">
        <w:rPr>
          <w:rFonts w:ascii="Arial" w:hAnsi="Arial" w:cs="Arial"/>
          <w:b w:val="0"/>
          <w:bCs/>
          <w:sz w:val="24"/>
          <w:szCs w:val="24"/>
        </w:rPr>
        <w:t xml:space="preserve"> (800)</w:t>
      </w:r>
      <w:r w:rsidRPr="002D314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2D3147">
        <w:rPr>
          <w:rFonts w:ascii="Arial" w:hAnsi="Arial" w:cs="Arial"/>
          <w:b w:val="0"/>
          <w:bCs/>
          <w:sz w:val="24"/>
          <w:szCs w:val="24"/>
        </w:rPr>
        <w:t>446-7587</w:t>
      </w:r>
      <w:r w:rsidRPr="001E759C">
        <w:rPr>
          <w:rFonts w:ascii="Arial" w:hAnsi="Arial" w:cs="Arial"/>
          <w:sz w:val="24"/>
          <w:szCs w:val="24"/>
        </w:rPr>
        <w:t xml:space="preserve"> </w:t>
      </w:r>
    </w:p>
    <w:p w14:paraId="0C01FE0B" w14:textId="378625EE" w:rsidR="002D3147" w:rsidRPr="002D3147" w:rsidRDefault="002D3147" w:rsidP="002D3147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Shoes for Crews</w:t>
      </w:r>
      <w:r w:rsidRPr="002D314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S</w:t>
      </w:r>
      <w:r w:rsidRPr="002D3147">
        <w:rPr>
          <w:rFonts w:ascii="Arial" w:hAnsi="Arial" w:cs="Arial"/>
          <w:szCs w:val="24"/>
        </w:rPr>
        <w:t>lip resistant shoes</w:t>
      </w:r>
      <w:r w:rsidRPr="002D3147">
        <w:rPr>
          <w:rFonts w:ascii="Arial" w:hAnsi="Arial" w:cs="Arial"/>
          <w:color w:val="1F497D"/>
          <w:szCs w:val="24"/>
        </w:rPr>
        <w:t xml:space="preserve"> </w:t>
      </w:r>
      <w:hyperlink r:id="rId12" w:history="1">
        <w:r w:rsidRPr="002D3147">
          <w:rPr>
            <w:rStyle w:val="Hyperlink"/>
            <w:rFonts w:ascii="Arial" w:hAnsi="Arial" w:cs="Arial"/>
            <w:szCs w:val="24"/>
          </w:rPr>
          <w:t>http://www.shoesforcrews.com/</w:t>
        </w:r>
      </w:hyperlink>
      <w:r w:rsidRPr="002D3147">
        <w:rPr>
          <w:rFonts w:ascii="Arial" w:hAnsi="Arial" w:cs="Arial"/>
          <w:color w:val="1F497D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2D3147">
        <w:rPr>
          <w:rFonts w:ascii="Arial" w:hAnsi="Arial" w:cs="Arial"/>
          <w:szCs w:val="24"/>
        </w:rPr>
        <w:t>800</w:t>
      </w:r>
      <w:r>
        <w:rPr>
          <w:rFonts w:ascii="Arial" w:hAnsi="Arial" w:cs="Arial"/>
          <w:szCs w:val="24"/>
        </w:rPr>
        <w:t xml:space="preserve">) </w:t>
      </w:r>
      <w:r w:rsidRPr="002D3147">
        <w:rPr>
          <w:rFonts w:ascii="Arial" w:hAnsi="Arial" w:cs="Arial"/>
          <w:szCs w:val="24"/>
        </w:rPr>
        <w:t>856-8702</w:t>
      </w:r>
    </w:p>
    <w:p w14:paraId="0B58030B" w14:textId="77777777" w:rsidR="002D3147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437BA697" w14:textId="042B4739" w:rsidR="002D3147" w:rsidRPr="001E759C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sz w:val="24"/>
          <w:szCs w:val="24"/>
        </w:rPr>
        <w:t>Technology</w:t>
      </w:r>
    </w:p>
    <w:p w14:paraId="5B09637D" w14:textId="76EE2554" w:rsidR="002D3147" w:rsidRPr="002D3147" w:rsidRDefault="002D3147" w:rsidP="002D3147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Victor Reader Stream</w:t>
      </w:r>
      <w:r w:rsidRPr="002D3147">
        <w:rPr>
          <w:rFonts w:ascii="Arial" w:hAnsi="Arial" w:cs="Arial"/>
          <w:szCs w:val="24"/>
        </w:rPr>
        <w:t xml:space="preserve"> </w:t>
      </w:r>
      <w:hyperlink r:id="rId13" w:history="1">
        <w:r w:rsidRPr="002D3147">
          <w:rPr>
            <w:rStyle w:val="Hyperlink"/>
            <w:rFonts w:ascii="Arial" w:hAnsi="Arial" w:cs="Arial"/>
            <w:szCs w:val="24"/>
          </w:rPr>
          <w:t>http://www.humanware.com/en-usa/products/blindness/dtb_players/compact_models</w:t>
        </w:r>
      </w:hyperlink>
      <w:r w:rsidRPr="002D314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r w:rsidRPr="002D3147">
        <w:rPr>
          <w:rFonts w:ascii="Arial" w:hAnsi="Arial" w:cs="Arial"/>
          <w:szCs w:val="24"/>
        </w:rPr>
        <w:t>Toll-free phone (US only) 1-800-722-3393</w:t>
      </w:r>
      <w:r>
        <w:rPr>
          <w:rFonts w:ascii="Arial" w:hAnsi="Arial" w:cs="Arial"/>
          <w:szCs w:val="24"/>
        </w:rPr>
        <w:t xml:space="preserve">; </w:t>
      </w:r>
      <w:r w:rsidRPr="002D3147">
        <w:rPr>
          <w:rFonts w:ascii="Arial" w:hAnsi="Arial" w:cs="Arial"/>
          <w:szCs w:val="24"/>
        </w:rPr>
        <w:t xml:space="preserve">E-mail: </w:t>
      </w:r>
      <w:hyperlink r:id="rId14" w:history="1">
        <w:r w:rsidRPr="002D3147">
          <w:rPr>
            <w:rStyle w:val="Hyperlink"/>
            <w:rFonts w:ascii="Arial" w:hAnsi="Arial" w:cs="Arial"/>
            <w:szCs w:val="24"/>
          </w:rPr>
          <w:t>us.info@humanware.com</w:t>
        </w:r>
      </w:hyperlink>
      <w:r w:rsidRPr="002D3147">
        <w:rPr>
          <w:rFonts w:ascii="Arial" w:hAnsi="Arial" w:cs="Arial"/>
          <w:szCs w:val="24"/>
        </w:rPr>
        <w:t xml:space="preserve">  </w:t>
      </w:r>
    </w:p>
    <w:p w14:paraId="123AA43B" w14:textId="291AEDCB" w:rsidR="002D3147" w:rsidRPr="002D3147" w:rsidRDefault="002D3147" w:rsidP="002D3147">
      <w:pPr>
        <w:pStyle w:val="ListParagraph"/>
        <w:rPr>
          <w:rFonts w:ascii="Arial" w:hAnsi="Arial" w:cs="Arial"/>
          <w:szCs w:val="24"/>
        </w:rPr>
      </w:pPr>
      <w:r w:rsidRPr="002D3147">
        <w:rPr>
          <w:rFonts w:ascii="Arial" w:hAnsi="Arial" w:cs="Arial"/>
          <w:szCs w:val="24"/>
        </w:rPr>
        <w:t xml:space="preserve">Technical Support E-mail: </w:t>
      </w:r>
      <w:hyperlink r:id="rId15" w:history="1">
        <w:r w:rsidRPr="002D3147">
          <w:rPr>
            <w:rStyle w:val="Hyperlink"/>
            <w:rFonts w:ascii="Arial" w:hAnsi="Arial" w:cs="Arial"/>
            <w:szCs w:val="24"/>
          </w:rPr>
          <w:t>mailto:us.support@humanware.com</w:t>
        </w:r>
      </w:hyperlink>
    </w:p>
    <w:p w14:paraId="6EBB1B89" w14:textId="09215C57" w:rsidR="002D3147" w:rsidRPr="002D3147" w:rsidRDefault="002D3147" w:rsidP="002D3147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Sendero Group</w:t>
      </w:r>
      <w:r w:rsidRPr="002D3147">
        <w:rPr>
          <w:rFonts w:ascii="Arial" w:hAnsi="Arial" w:cs="Arial"/>
          <w:szCs w:val="24"/>
        </w:rPr>
        <w:t xml:space="preserve"> Accessible GPS and other technology </w:t>
      </w:r>
      <w:hyperlink r:id="rId16" w:history="1">
        <w:r w:rsidRPr="002D3147">
          <w:rPr>
            <w:rStyle w:val="Hyperlink"/>
            <w:rFonts w:ascii="Arial" w:hAnsi="Arial" w:cs="Arial"/>
            <w:szCs w:val="24"/>
          </w:rPr>
          <w:t>http://www.senderogroup.com/</w:t>
        </w:r>
      </w:hyperlink>
      <w:r w:rsidRPr="002D3147">
        <w:rPr>
          <w:rFonts w:ascii="Arial" w:hAnsi="Arial" w:cs="Arial"/>
          <w:szCs w:val="24"/>
        </w:rPr>
        <w:t xml:space="preserve"> Davis, CA (530)</w:t>
      </w:r>
      <w:r>
        <w:rPr>
          <w:rFonts w:ascii="Arial" w:hAnsi="Arial" w:cs="Arial"/>
          <w:szCs w:val="24"/>
        </w:rPr>
        <w:t xml:space="preserve"> </w:t>
      </w:r>
      <w:r w:rsidRPr="002D3147">
        <w:rPr>
          <w:rFonts w:ascii="Arial" w:hAnsi="Arial" w:cs="Arial"/>
          <w:szCs w:val="24"/>
        </w:rPr>
        <w:t xml:space="preserve">757-6800 </w:t>
      </w:r>
    </w:p>
    <w:p w14:paraId="1B1C4823" w14:textId="3C3F354A" w:rsidR="002D3147" w:rsidRPr="002D3147" w:rsidRDefault="002D3147" w:rsidP="002D3147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Book Share</w:t>
      </w:r>
      <w:r w:rsidRPr="002D3147">
        <w:rPr>
          <w:rFonts w:ascii="Arial" w:hAnsi="Arial" w:cs="Arial"/>
          <w:szCs w:val="24"/>
        </w:rPr>
        <w:t xml:space="preserve"> Accessible Books and Periodicals </w:t>
      </w:r>
      <w:hyperlink r:id="rId17" w:history="1">
        <w:r w:rsidRPr="002D3147">
          <w:rPr>
            <w:rStyle w:val="Hyperlink"/>
            <w:rFonts w:ascii="Arial" w:hAnsi="Arial" w:cs="Arial"/>
            <w:szCs w:val="24"/>
          </w:rPr>
          <w:t>http://www.bookshare.org/</w:t>
        </w:r>
      </w:hyperlink>
      <w:r w:rsidRPr="002D3147">
        <w:rPr>
          <w:rFonts w:ascii="Arial" w:hAnsi="Arial" w:cs="Arial"/>
          <w:szCs w:val="24"/>
        </w:rPr>
        <w:t xml:space="preserve"> </w:t>
      </w:r>
      <w:proofErr w:type="spellStart"/>
      <w:r w:rsidRPr="002D3147">
        <w:rPr>
          <w:rFonts w:ascii="Arial" w:hAnsi="Arial" w:cs="Arial"/>
          <w:szCs w:val="24"/>
        </w:rPr>
        <w:t>Benetech</w:t>
      </w:r>
      <w:proofErr w:type="spellEnd"/>
      <w:r w:rsidRPr="002D3147">
        <w:rPr>
          <w:rFonts w:ascii="Arial" w:hAnsi="Arial" w:cs="Arial"/>
          <w:szCs w:val="24"/>
        </w:rPr>
        <w:t xml:space="preserve"> Palo Alto, CA (650) 352-0198 </w:t>
      </w:r>
    </w:p>
    <w:p w14:paraId="5823CB06" w14:textId="77777777" w:rsidR="002D3147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270839D0" w14:textId="1B34EAE3" w:rsidR="002D3147" w:rsidRPr="001E759C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sz w:val="24"/>
          <w:szCs w:val="24"/>
        </w:rPr>
        <w:t>Dog Supplies</w:t>
      </w:r>
    </w:p>
    <w:p w14:paraId="019EA4E7" w14:textId="77777777" w:rsidR="002D3147" w:rsidRPr="002D3147" w:rsidRDefault="002D3147" w:rsidP="002D3147">
      <w:pPr>
        <w:pStyle w:val="Heading1"/>
        <w:numPr>
          <w:ilvl w:val="0"/>
          <w:numId w:val="24"/>
        </w:numPr>
        <w:spacing w:line="240" w:lineRule="auto"/>
        <w:rPr>
          <w:rFonts w:ascii="Arial" w:hAnsi="Arial" w:cs="Arial"/>
          <w:b w:val="0"/>
          <w:sz w:val="24"/>
          <w:szCs w:val="24"/>
        </w:rPr>
      </w:pPr>
      <w:proofErr w:type="spellStart"/>
      <w:r w:rsidRPr="002D3147">
        <w:rPr>
          <w:rFonts w:ascii="Arial" w:hAnsi="Arial" w:cs="Arial"/>
          <w:bCs/>
          <w:sz w:val="24"/>
          <w:szCs w:val="24"/>
        </w:rPr>
        <w:t>Eukanuba</w:t>
      </w:r>
      <w:proofErr w:type="spellEnd"/>
      <w:r w:rsidRPr="002D3147">
        <w:rPr>
          <w:rFonts w:ascii="Arial" w:hAnsi="Arial" w:cs="Arial"/>
          <w:b w:val="0"/>
          <w:sz w:val="24"/>
          <w:szCs w:val="24"/>
        </w:rPr>
        <w:t xml:space="preserve"> adult large breed dog food </w:t>
      </w:r>
      <w:hyperlink r:id="rId18" w:history="1">
        <w:r w:rsidRPr="002D3147">
          <w:rPr>
            <w:rStyle w:val="Hyperlink"/>
            <w:rFonts w:ascii="Arial" w:hAnsi="Arial" w:cs="Arial"/>
            <w:b w:val="0"/>
            <w:sz w:val="24"/>
            <w:szCs w:val="24"/>
          </w:rPr>
          <w:t>Eukanuba.com</w:t>
        </w:r>
      </w:hyperlink>
      <w:r w:rsidRPr="002D3147">
        <w:rPr>
          <w:rFonts w:ascii="Arial" w:hAnsi="Arial" w:cs="Arial"/>
          <w:b w:val="0"/>
          <w:sz w:val="24"/>
          <w:szCs w:val="24"/>
        </w:rPr>
        <w:t xml:space="preserve"> </w:t>
      </w:r>
    </w:p>
    <w:p w14:paraId="3E28D835" w14:textId="77777777" w:rsidR="002D3147" w:rsidRPr="002D3147" w:rsidRDefault="002D3147" w:rsidP="002D3147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Petco</w:t>
      </w:r>
      <w:r w:rsidRPr="002D3147">
        <w:rPr>
          <w:rFonts w:ascii="Arial" w:hAnsi="Arial" w:cs="Arial"/>
          <w:szCs w:val="24"/>
        </w:rPr>
        <w:t xml:space="preserve"> </w:t>
      </w:r>
      <w:hyperlink r:id="rId19" w:history="1">
        <w:r w:rsidRPr="002D3147">
          <w:rPr>
            <w:rStyle w:val="Hyperlink"/>
            <w:rFonts w:ascii="Arial" w:hAnsi="Arial" w:cs="Arial"/>
            <w:szCs w:val="24"/>
          </w:rPr>
          <w:t>http://www.petco.com/</w:t>
        </w:r>
      </w:hyperlink>
      <w:r w:rsidRPr="002D3147">
        <w:rPr>
          <w:rFonts w:ascii="Arial" w:hAnsi="Arial" w:cs="Arial"/>
          <w:szCs w:val="24"/>
        </w:rPr>
        <w:t xml:space="preserve"> </w:t>
      </w:r>
      <w:r w:rsidRPr="002D3147">
        <w:rPr>
          <w:rFonts w:ascii="Arial" w:hAnsi="Arial" w:cs="Arial"/>
          <w:b/>
          <w:szCs w:val="24"/>
        </w:rPr>
        <w:t>Petco</w:t>
      </w:r>
      <w:r w:rsidRPr="002D3147">
        <w:rPr>
          <w:rFonts w:ascii="Arial" w:hAnsi="Arial" w:cs="Arial"/>
          <w:szCs w:val="24"/>
        </w:rPr>
        <w:t xml:space="preserve"> </w:t>
      </w:r>
      <w:r w:rsidRPr="002D3147">
        <w:rPr>
          <w:rFonts w:ascii="Arial" w:hAnsi="Arial" w:cs="Arial"/>
          <w:b/>
          <w:szCs w:val="24"/>
        </w:rPr>
        <w:t>Pals</w:t>
      </w:r>
      <w:r w:rsidRPr="002D3147">
        <w:rPr>
          <w:rFonts w:ascii="Arial" w:hAnsi="Arial" w:cs="Arial"/>
          <w:szCs w:val="24"/>
        </w:rPr>
        <w:t xml:space="preserve"> application </w:t>
      </w:r>
      <w:hyperlink r:id="rId20" w:history="1">
        <w:r w:rsidRPr="002D3147">
          <w:rPr>
            <w:rStyle w:val="Hyperlink"/>
            <w:rFonts w:ascii="Arial" w:hAnsi="Arial" w:cs="Arial"/>
            <w:szCs w:val="24"/>
          </w:rPr>
          <w:t>https://secure.petco.com/Pals/PALSEnrollment.aspx?Nav=7</w:t>
        </w:r>
      </w:hyperlink>
    </w:p>
    <w:p w14:paraId="3FFB3C20" w14:textId="77777777" w:rsidR="002D3147" w:rsidRPr="002D3147" w:rsidRDefault="002D3147" w:rsidP="002D3147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Musher’s Secret</w:t>
      </w:r>
      <w:r w:rsidRPr="002D3147">
        <w:rPr>
          <w:rFonts w:ascii="Arial" w:hAnsi="Arial" w:cs="Arial"/>
          <w:szCs w:val="24"/>
        </w:rPr>
        <w:t xml:space="preserve"> paw protection wax </w:t>
      </w:r>
      <w:hyperlink r:id="rId21" w:history="1">
        <w:r w:rsidRPr="002D3147">
          <w:rPr>
            <w:rStyle w:val="Hyperlink"/>
            <w:rFonts w:ascii="Arial" w:hAnsi="Arial" w:cs="Arial"/>
            <w:szCs w:val="24"/>
          </w:rPr>
          <w:t>http://www.musherssecret.net/</w:t>
        </w:r>
      </w:hyperlink>
      <w:r w:rsidRPr="002D3147">
        <w:rPr>
          <w:rFonts w:ascii="Arial" w:hAnsi="Arial" w:cs="Arial"/>
          <w:szCs w:val="24"/>
        </w:rPr>
        <w:t xml:space="preserve">  (860)345-4888</w:t>
      </w:r>
    </w:p>
    <w:p w14:paraId="243E78E2" w14:textId="5B955C72" w:rsidR="002D3147" w:rsidRPr="002D3147" w:rsidRDefault="002D3147" w:rsidP="002D3147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2D3147">
        <w:rPr>
          <w:rFonts w:ascii="Arial" w:hAnsi="Arial" w:cs="Arial"/>
          <w:b/>
          <w:szCs w:val="24"/>
        </w:rPr>
        <w:t>Toys</w:t>
      </w:r>
      <w:r w:rsidRPr="002D314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hyperlink r:id="rId22" w:history="1">
        <w:r w:rsidRPr="00B91E68">
          <w:rPr>
            <w:rStyle w:val="Hyperlink"/>
            <w:rFonts w:ascii="Arial" w:hAnsi="Arial" w:cs="Arial"/>
            <w:szCs w:val="24"/>
          </w:rPr>
          <w:t>http://www.nylabone.com/</w:t>
        </w:r>
      </w:hyperlink>
      <w:r w:rsidRPr="002D314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hyperlink r:id="rId23" w:history="1">
        <w:r w:rsidRPr="00B91E68">
          <w:rPr>
            <w:rStyle w:val="Hyperlink"/>
            <w:rFonts w:ascii="Arial" w:hAnsi="Arial" w:cs="Arial"/>
            <w:szCs w:val="24"/>
          </w:rPr>
          <w:t>www.genuinedoggear.com</w:t>
        </w:r>
      </w:hyperlink>
      <w:r w:rsidRPr="002D314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hyperlink r:id="rId24" w:history="1">
        <w:r w:rsidRPr="00B91E68">
          <w:rPr>
            <w:rStyle w:val="Hyperlink"/>
            <w:rFonts w:ascii="Arial" w:hAnsi="Arial" w:cs="Arial"/>
            <w:szCs w:val="24"/>
          </w:rPr>
          <w:t>www.Jollypets.com</w:t>
        </w:r>
      </w:hyperlink>
      <w:r w:rsidRPr="002D3147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br/>
      </w:r>
      <w:hyperlink r:id="rId25" w:history="1">
        <w:r w:rsidRPr="00B91E68">
          <w:rPr>
            <w:rStyle w:val="Hyperlink"/>
            <w:rFonts w:ascii="Arial" w:hAnsi="Arial" w:cs="Arial"/>
            <w:szCs w:val="24"/>
          </w:rPr>
          <w:t>www.premier.com</w:t>
        </w:r>
      </w:hyperlink>
      <w:r w:rsidRPr="002D3147">
        <w:rPr>
          <w:rFonts w:ascii="Arial" w:hAnsi="Arial" w:cs="Arial"/>
          <w:szCs w:val="24"/>
        </w:rPr>
        <w:t xml:space="preserve"> </w:t>
      </w:r>
    </w:p>
    <w:p w14:paraId="04A4717D" w14:textId="4373D841" w:rsidR="002D3147" w:rsidRPr="001E759C" w:rsidRDefault="002D3147" w:rsidP="002D3147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spellStart"/>
      <w:r w:rsidRPr="001E759C">
        <w:rPr>
          <w:rFonts w:ascii="Arial" w:hAnsi="Arial" w:cs="Arial"/>
          <w:b/>
          <w:sz w:val="24"/>
          <w:szCs w:val="24"/>
        </w:rPr>
        <w:t>Itzadog</w:t>
      </w:r>
      <w:proofErr w:type="spellEnd"/>
      <w:r w:rsidRPr="001E759C">
        <w:rPr>
          <w:rFonts w:ascii="Arial" w:hAnsi="Arial" w:cs="Arial"/>
          <w:sz w:val="24"/>
          <w:szCs w:val="24"/>
        </w:rPr>
        <w:t xml:space="preserve"> tag silencers </w:t>
      </w:r>
      <w:hyperlink r:id="rId26" w:history="1">
        <w:r w:rsidRPr="001E759C">
          <w:rPr>
            <w:rStyle w:val="Hyperlink"/>
            <w:rFonts w:ascii="Arial" w:hAnsi="Arial" w:cs="Arial"/>
            <w:sz w:val="24"/>
            <w:szCs w:val="24"/>
          </w:rPr>
          <w:t>www.itzadog.com</w:t>
        </w:r>
      </w:hyperlink>
      <w:r>
        <w:rPr>
          <w:rFonts w:ascii="Arial" w:hAnsi="Arial" w:cs="Arial"/>
          <w:sz w:val="24"/>
          <w:szCs w:val="24"/>
        </w:rPr>
        <w:t xml:space="preserve">; </w:t>
      </w:r>
      <w:r w:rsidRPr="001E759C">
        <w:rPr>
          <w:rFonts w:ascii="Arial" w:hAnsi="Arial" w:cs="Arial"/>
          <w:sz w:val="24"/>
          <w:szCs w:val="24"/>
        </w:rPr>
        <w:t>Colorado (303)</w:t>
      </w:r>
      <w:r>
        <w:rPr>
          <w:rFonts w:ascii="Arial" w:hAnsi="Arial" w:cs="Arial"/>
          <w:sz w:val="24"/>
          <w:szCs w:val="24"/>
        </w:rPr>
        <w:t xml:space="preserve"> </w:t>
      </w:r>
      <w:r w:rsidRPr="001E759C">
        <w:rPr>
          <w:rFonts w:ascii="Arial" w:hAnsi="Arial" w:cs="Arial"/>
          <w:sz w:val="24"/>
          <w:szCs w:val="24"/>
        </w:rPr>
        <w:t>322-4124</w:t>
      </w:r>
    </w:p>
    <w:p w14:paraId="33A26F00" w14:textId="77777777" w:rsidR="002D3147" w:rsidRPr="001E759C" w:rsidRDefault="002D3147" w:rsidP="002D3147">
      <w:pPr>
        <w:pStyle w:val="NoSpacing"/>
        <w:rPr>
          <w:rFonts w:ascii="Arial" w:hAnsi="Arial" w:cs="Arial"/>
          <w:sz w:val="24"/>
          <w:szCs w:val="24"/>
        </w:rPr>
      </w:pPr>
    </w:p>
    <w:p w14:paraId="79891B61" w14:textId="77777777" w:rsidR="002D3147" w:rsidRPr="001E759C" w:rsidRDefault="002D3147" w:rsidP="002D3147">
      <w:pPr>
        <w:pStyle w:val="NoSpacing"/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Dog products</w:t>
      </w:r>
      <w:r w:rsidRPr="001E759C">
        <w:rPr>
          <w:rFonts w:ascii="Arial" w:hAnsi="Arial" w:cs="Arial"/>
          <w:sz w:val="24"/>
          <w:szCs w:val="24"/>
        </w:rPr>
        <w:t xml:space="preserve"> catalogs:</w:t>
      </w:r>
    </w:p>
    <w:p w14:paraId="1BEC43EA" w14:textId="77777777" w:rsidR="002D3147" w:rsidRPr="001E759C" w:rsidRDefault="002D3147" w:rsidP="002D314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27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http://www.jjdog.com/</w:t>
        </w:r>
      </w:hyperlink>
      <w:r w:rsidRPr="001E759C">
        <w:rPr>
          <w:rFonts w:ascii="Arial" w:hAnsi="Arial" w:cs="Arial"/>
          <w:sz w:val="24"/>
          <w:szCs w:val="24"/>
        </w:rPr>
        <w:t xml:space="preserve"> </w:t>
      </w:r>
    </w:p>
    <w:p w14:paraId="51F61C3B" w14:textId="77777777" w:rsidR="002D3147" w:rsidRPr="001E759C" w:rsidRDefault="002D3147" w:rsidP="002D3147">
      <w:pPr>
        <w:pStyle w:val="NoSpacing"/>
        <w:numPr>
          <w:ilvl w:val="0"/>
          <w:numId w:val="25"/>
        </w:num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28" w:history="1">
        <w:r w:rsidRPr="001E759C">
          <w:rPr>
            <w:rStyle w:val="Hyperlink"/>
            <w:rFonts w:ascii="Arial" w:hAnsi="Arial" w:cs="Arial"/>
            <w:sz w:val="24"/>
            <w:szCs w:val="24"/>
          </w:rPr>
          <w:t>www.jbpet.com</w:t>
        </w:r>
      </w:hyperlink>
    </w:p>
    <w:p w14:paraId="1E9ED024" w14:textId="3B141695" w:rsidR="002D3147" w:rsidRPr="001E759C" w:rsidRDefault="002D3147" w:rsidP="002D314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29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http://www.ruffwear.com/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1E759C">
        <w:rPr>
          <w:rFonts w:ascii="Arial" w:hAnsi="Arial" w:cs="Arial"/>
          <w:sz w:val="24"/>
          <w:szCs w:val="24"/>
        </w:rPr>
        <w:t xml:space="preserve">(GDB grads are eligible for </w:t>
      </w:r>
      <w:proofErr w:type="spellStart"/>
      <w:r w:rsidRPr="001E759C">
        <w:rPr>
          <w:rFonts w:ascii="Arial" w:hAnsi="Arial" w:cs="Arial"/>
          <w:b/>
          <w:sz w:val="24"/>
          <w:szCs w:val="24"/>
        </w:rPr>
        <w:t>Ruffwear</w:t>
      </w:r>
      <w:proofErr w:type="spellEnd"/>
      <w:r w:rsidRPr="001E759C">
        <w:rPr>
          <w:rFonts w:ascii="Arial" w:hAnsi="Arial" w:cs="Arial"/>
          <w:sz w:val="24"/>
          <w:szCs w:val="24"/>
        </w:rPr>
        <w:t xml:space="preserve"> discounted pricing by submitting a Pro Purchase application form: </w:t>
      </w:r>
      <w:hyperlink r:id="rId30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http://www.ruffwear.com/s.nl/it.I/id.142/.f</w:t>
        </w:r>
      </w:hyperlink>
      <w:r w:rsidRPr="001E759C">
        <w:rPr>
          <w:rFonts w:ascii="Arial" w:hAnsi="Arial" w:cs="Arial"/>
          <w:sz w:val="24"/>
          <w:szCs w:val="24"/>
        </w:rPr>
        <w:t>)</w:t>
      </w:r>
    </w:p>
    <w:p w14:paraId="1F180CA0" w14:textId="05AE8CD7" w:rsidR="002D3147" w:rsidRPr="002D3147" w:rsidRDefault="002D3147" w:rsidP="002D314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hyperlink r:id="rId31" w:history="1">
        <w:r w:rsidRPr="001E759C">
          <w:rPr>
            <w:rStyle w:val="Hyperlink"/>
            <w:rFonts w:ascii="Arial" w:hAnsi="Arial" w:cs="Arial"/>
            <w:sz w:val="24"/>
            <w:szCs w:val="24"/>
          </w:rPr>
          <w:t>Planet Blue Dog</w:t>
        </w:r>
      </w:hyperlink>
    </w:p>
    <w:p w14:paraId="78A913DD" w14:textId="77777777" w:rsidR="002D3147" w:rsidRPr="001E759C" w:rsidRDefault="002D3147" w:rsidP="002D314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 xml:space="preserve">Mutt Mitts </w:t>
      </w:r>
      <w:r w:rsidRPr="001E759C">
        <w:rPr>
          <w:rFonts w:ascii="Arial" w:hAnsi="Arial" w:cs="Arial"/>
          <w:sz w:val="24"/>
          <w:szCs w:val="24"/>
        </w:rPr>
        <w:t xml:space="preserve">poop bags </w:t>
      </w:r>
      <w:hyperlink r:id="rId32" w:history="1">
        <w:r w:rsidRPr="001E759C">
          <w:rPr>
            <w:rStyle w:val="Hyperlink"/>
            <w:rFonts w:ascii="Arial" w:hAnsi="Arial" w:cs="Arial"/>
            <w:sz w:val="24"/>
            <w:szCs w:val="24"/>
          </w:rPr>
          <w:t>muttmitt.com</w:t>
        </w:r>
      </w:hyperlink>
    </w:p>
    <w:p w14:paraId="78151821" w14:textId="77777777" w:rsidR="002D3147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6C6274F0" w14:textId="77777777" w:rsidR="002D3147" w:rsidRDefault="002D3147">
      <w:pPr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96BF8E7" w14:textId="145DC530" w:rsidR="002D3147" w:rsidRPr="001E759C" w:rsidRDefault="002D3147" w:rsidP="002D3147">
      <w:pPr>
        <w:pStyle w:val="Heading1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1E759C">
        <w:rPr>
          <w:rFonts w:ascii="Arial" w:hAnsi="Arial" w:cs="Arial"/>
          <w:sz w:val="24"/>
          <w:szCs w:val="24"/>
        </w:rPr>
        <w:lastRenderedPageBreak/>
        <w:t>Misc</w:t>
      </w:r>
      <w:proofErr w:type="spellEnd"/>
    </w:p>
    <w:p w14:paraId="26C28742" w14:textId="055E190A" w:rsidR="002D3147" w:rsidRPr="001E759C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Transportation and Safety Administration (TSA)</w:t>
      </w:r>
      <w:r w:rsidRPr="001E759C">
        <w:rPr>
          <w:rFonts w:ascii="Arial" w:hAnsi="Arial" w:cs="Arial"/>
          <w:sz w:val="24"/>
          <w:szCs w:val="24"/>
        </w:rPr>
        <w:t xml:space="preserve">. Traveling with a guide dog by air – going through security </w:t>
      </w:r>
      <w:hyperlink r:id="rId33" w:history="1">
        <w:r w:rsidRPr="001E759C">
          <w:rPr>
            <w:rStyle w:val="Hyperlink"/>
            <w:rFonts w:ascii="Arial" w:hAnsi="Arial" w:cs="Arial"/>
            <w:sz w:val="24"/>
            <w:szCs w:val="24"/>
          </w:rPr>
          <w:t>TSA Cares info and video</w:t>
        </w:r>
      </w:hyperlink>
    </w:p>
    <w:p w14:paraId="17990EF6" w14:textId="05F3426B" w:rsidR="002D3147" w:rsidRPr="001E759C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Clicker training</w:t>
      </w:r>
      <w:r w:rsidRPr="001E759C">
        <w:rPr>
          <w:rFonts w:ascii="Arial" w:hAnsi="Arial" w:cs="Arial"/>
          <w:sz w:val="24"/>
          <w:szCs w:val="24"/>
        </w:rPr>
        <w:t xml:space="preserve"> </w:t>
      </w:r>
      <w:hyperlink r:id="rId34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http://www.clickertraining.com/</w:t>
        </w:r>
      </w:hyperlink>
    </w:p>
    <w:p w14:paraId="59298EED" w14:textId="6047B5AC" w:rsidR="002D3147" w:rsidRPr="002D3147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proofErr w:type="spellStart"/>
      <w:r w:rsidRPr="001E759C">
        <w:rPr>
          <w:rFonts w:ascii="Arial" w:hAnsi="Arial" w:cs="Arial"/>
          <w:b/>
          <w:sz w:val="24"/>
          <w:szCs w:val="24"/>
        </w:rPr>
        <w:t>Tellington</w:t>
      </w:r>
      <w:proofErr w:type="spellEnd"/>
      <w:r w:rsidRPr="001E759C">
        <w:rPr>
          <w:rFonts w:ascii="Arial" w:hAnsi="Arial" w:cs="Arial"/>
          <w:b/>
          <w:sz w:val="24"/>
          <w:szCs w:val="24"/>
        </w:rPr>
        <w:t xml:space="preserve"> Touch (</w:t>
      </w:r>
      <w:proofErr w:type="spellStart"/>
      <w:r w:rsidRPr="001E759C">
        <w:rPr>
          <w:rFonts w:ascii="Arial" w:hAnsi="Arial" w:cs="Arial"/>
          <w:b/>
          <w:sz w:val="24"/>
          <w:szCs w:val="24"/>
        </w:rPr>
        <w:t>Ttouch</w:t>
      </w:r>
      <w:proofErr w:type="spellEnd"/>
      <w:r w:rsidRPr="001E759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759C">
        <w:rPr>
          <w:rFonts w:ascii="Arial" w:hAnsi="Arial" w:cs="Arial"/>
          <w:sz w:val="24"/>
          <w:szCs w:val="24"/>
        </w:rPr>
        <w:t>Specific touches and movement exercises to release tension and increase body awareness. (866</w:t>
      </w:r>
      <w:r>
        <w:rPr>
          <w:rFonts w:ascii="Arial" w:hAnsi="Arial" w:cs="Arial"/>
          <w:sz w:val="24"/>
          <w:szCs w:val="24"/>
        </w:rPr>
        <w:t xml:space="preserve">) </w:t>
      </w:r>
      <w:r w:rsidRPr="001E759C">
        <w:rPr>
          <w:rFonts w:ascii="Arial" w:hAnsi="Arial" w:cs="Arial"/>
          <w:sz w:val="24"/>
          <w:szCs w:val="24"/>
        </w:rPr>
        <w:t>488-6824</w:t>
      </w:r>
      <w:r>
        <w:rPr>
          <w:rFonts w:ascii="Arial" w:hAnsi="Arial" w:cs="Arial"/>
          <w:sz w:val="24"/>
          <w:szCs w:val="24"/>
        </w:rPr>
        <w:t xml:space="preserve">; </w:t>
      </w:r>
      <w:hyperlink r:id="rId35" w:history="1">
        <w:r w:rsidRPr="00B91E68">
          <w:rPr>
            <w:rStyle w:val="Hyperlink"/>
            <w:rFonts w:ascii="Arial" w:hAnsi="Arial" w:cs="Arial"/>
            <w:sz w:val="24"/>
            <w:szCs w:val="24"/>
          </w:rPr>
          <w:t>www.ttouch.com</w:t>
        </w:r>
      </w:hyperlink>
    </w:p>
    <w:p w14:paraId="278EC73E" w14:textId="77777777" w:rsidR="002D3147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 xml:space="preserve">Lighthouse for the Blind and Visually Impaired </w:t>
      </w:r>
      <w:hyperlink r:id="rId36" w:history="1">
        <w:r w:rsidRPr="001E759C">
          <w:rPr>
            <w:rStyle w:val="Hyperlink"/>
            <w:rFonts w:ascii="Arial" w:hAnsi="Arial" w:cs="Arial"/>
            <w:sz w:val="24"/>
            <w:szCs w:val="24"/>
          </w:rPr>
          <w:t>Adaptations Store</w:t>
        </w:r>
      </w:hyperlink>
      <w:r w:rsidRPr="001E759C">
        <w:rPr>
          <w:rFonts w:ascii="Arial" w:hAnsi="Arial" w:cs="Arial"/>
          <w:sz w:val="24"/>
          <w:szCs w:val="24"/>
        </w:rPr>
        <w:t xml:space="preserve"> </w:t>
      </w:r>
      <w:r w:rsidRPr="001E759C">
        <w:rPr>
          <w:rFonts w:ascii="Arial" w:hAnsi="Arial" w:cs="Arial"/>
          <w:b/>
          <w:sz w:val="24"/>
          <w:szCs w:val="24"/>
        </w:rPr>
        <w:t xml:space="preserve"> </w:t>
      </w:r>
      <w:r w:rsidRPr="001E759C">
        <w:rPr>
          <w:rFonts w:ascii="Arial" w:hAnsi="Arial" w:cs="Arial"/>
          <w:sz w:val="24"/>
          <w:szCs w:val="24"/>
        </w:rPr>
        <w:t>San Francisco, CA (415) 694-7301</w:t>
      </w:r>
      <w:r>
        <w:rPr>
          <w:rFonts w:ascii="Arial" w:hAnsi="Arial" w:cs="Arial"/>
          <w:sz w:val="24"/>
          <w:szCs w:val="24"/>
        </w:rPr>
        <w:t xml:space="preserve">; </w:t>
      </w:r>
      <w:r w:rsidRPr="001E759C">
        <w:rPr>
          <w:rFonts w:ascii="Arial" w:hAnsi="Arial" w:cs="Arial"/>
          <w:sz w:val="24"/>
          <w:szCs w:val="24"/>
        </w:rPr>
        <w:t xml:space="preserve">Email: </w:t>
      </w:r>
      <w:hyperlink r:id="rId37" w:history="1">
        <w:r w:rsidRPr="001E759C">
          <w:rPr>
            <w:rStyle w:val="Hyperlink"/>
            <w:rFonts w:ascii="Arial" w:hAnsi="Arial" w:cs="Arial"/>
            <w:sz w:val="24"/>
            <w:szCs w:val="24"/>
          </w:rPr>
          <w:t>adaptations@lighthouse-sf.org</w:t>
        </w:r>
      </w:hyperlink>
      <w:r w:rsidRPr="001E759C">
        <w:rPr>
          <w:rFonts w:ascii="Arial" w:hAnsi="Arial" w:cs="Arial"/>
          <w:sz w:val="24"/>
          <w:szCs w:val="24"/>
        </w:rPr>
        <w:t xml:space="preserve"> </w:t>
      </w:r>
    </w:p>
    <w:p w14:paraId="4DAC7637" w14:textId="77777777" w:rsidR="002D3147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Cs w:val="24"/>
        </w:rPr>
        <w:t>i</w:t>
      </w:r>
      <w:r w:rsidRPr="001E759C">
        <w:rPr>
          <w:rFonts w:ascii="Arial" w:hAnsi="Arial" w:cs="Arial"/>
          <w:b/>
          <w:sz w:val="24"/>
          <w:szCs w:val="24"/>
        </w:rPr>
        <w:t>ght Connection</w:t>
      </w:r>
      <w:r w:rsidRPr="001E759C">
        <w:rPr>
          <w:rFonts w:ascii="Arial" w:hAnsi="Arial" w:cs="Arial"/>
          <w:sz w:val="24"/>
          <w:szCs w:val="24"/>
        </w:rPr>
        <w:t xml:space="preserve"> </w:t>
      </w:r>
      <w:hyperlink r:id="rId38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http://www.sightconnection.com/</w:t>
        </w:r>
      </w:hyperlink>
      <w:r w:rsidRPr="001E759C">
        <w:rPr>
          <w:rFonts w:ascii="Arial" w:hAnsi="Arial" w:cs="Arial"/>
          <w:sz w:val="24"/>
          <w:szCs w:val="24"/>
        </w:rPr>
        <w:t xml:space="preserve"> Seattle, WA (800) 458-4888</w:t>
      </w:r>
    </w:p>
    <w:p w14:paraId="2A41C315" w14:textId="6C4005DA" w:rsidR="002D3147" w:rsidRPr="002D3147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Independent Living Aids</w:t>
      </w:r>
      <w:r w:rsidRPr="001E759C">
        <w:rPr>
          <w:rFonts w:ascii="Arial" w:hAnsi="Arial" w:cs="Arial"/>
          <w:sz w:val="24"/>
          <w:szCs w:val="24"/>
        </w:rPr>
        <w:t xml:space="preserve"> </w:t>
      </w:r>
      <w:hyperlink r:id="rId39" w:history="1">
        <w:r w:rsidRPr="001E759C">
          <w:rPr>
            <w:rStyle w:val="Hyperlink"/>
            <w:rFonts w:ascii="Arial" w:hAnsi="Arial" w:cs="Arial"/>
            <w:sz w:val="24"/>
            <w:szCs w:val="24"/>
          </w:rPr>
          <w:t>http://www.independentliving.com/</w:t>
        </w:r>
      </w:hyperlink>
      <w:r w:rsidRPr="001E759C">
        <w:rPr>
          <w:rFonts w:ascii="Arial" w:hAnsi="Arial" w:cs="Arial"/>
          <w:sz w:val="24"/>
          <w:szCs w:val="24"/>
        </w:rPr>
        <w:t xml:space="preserve"> New York, (800) 537-2118</w:t>
      </w:r>
    </w:p>
    <w:p w14:paraId="357D3541" w14:textId="08794B4B" w:rsidR="00CA687E" w:rsidRPr="002D3147" w:rsidRDefault="002D3147" w:rsidP="002D3147">
      <w:pPr>
        <w:pStyle w:val="NoSpacing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1E759C">
        <w:rPr>
          <w:rFonts w:ascii="Arial" w:hAnsi="Arial" w:cs="Arial"/>
          <w:b/>
          <w:sz w:val="24"/>
          <w:szCs w:val="24"/>
        </w:rPr>
        <w:t>American Printing House for the Blind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759C">
        <w:rPr>
          <w:rFonts w:ascii="Arial" w:hAnsi="Arial" w:cs="Arial"/>
          <w:bCs/>
          <w:sz w:val="24"/>
          <w:szCs w:val="24"/>
        </w:rPr>
        <w:t>Accessible educational and daily living products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40" w:history="1">
        <w:r w:rsidRPr="00B91E68">
          <w:rPr>
            <w:rStyle w:val="Hyperlink"/>
            <w:rFonts w:ascii="Arial" w:hAnsi="Arial" w:cs="Arial"/>
            <w:sz w:val="24"/>
            <w:szCs w:val="24"/>
          </w:rPr>
          <w:t>http://www.aph.org</w:t>
        </w:r>
      </w:hyperlink>
    </w:p>
    <w:sectPr w:rsidR="00CA687E" w:rsidRPr="002D3147">
      <w:footerReference w:type="default" r:id="rId41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ECCF3" w14:textId="77777777" w:rsidR="00BD79CA" w:rsidRDefault="00BD79CA">
      <w:r>
        <w:separator/>
      </w:r>
    </w:p>
  </w:endnote>
  <w:endnote w:type="continuationSeparator" w:id="0">
    <w:p w14:paraId="1D2AA5B6" w14:textId="77777777" w:rsidR="00BD79CA" w:rsidRDefault="00BD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D8FCE" w14:textId="13DEA273" w:rsidR="002849F5" w:rsidRPr="002D3147" w:rsidRDefault="002D3147" w:rsidP="002D3147">
    <w:pPr>
      <w:pStyle w:val="Footer"/>
      <w:rPr>
        <w:rFonts w:ascii="Arial" w:hAnsi="Arial" w:cs="Arial"/>
        <w:sz w:val="16"/>
        <w:szCs w:val="16"/>
      </w:rPr>
    </w:pPr>
    <w:r w:rsidRPr="002D3147">
      <w:rPr>
        <w:rFonts w:ascii="Arial" w:hAnsi="Arial" w:cs="Arial"/>
        <w:sz w:val="16"/>
        <w:szCs w:val="16"/>
      </w:rPr>
      <w:t>Resources for GDB Handlers,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CA869" w14:textId="77777777" w:rsidR="00BD79CA" w:rsidRDefault="00BD79CA">
      <w:r>
        <w:separator/>
      </w:r>
    </w:p>
  </w:footnote>
  <w:footnote w:type="continuationSeparator" w:id="0">
    <w:p w14:paraId="0568DE5E" w14:textId="77777777" w:rsidR="00BD79CA" w:rsidRDefault="00BD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129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AA541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6F512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B350B8"/>
    <w:multiLevelType w:val="hybridMultilevel"/>
    <w:tmpl w:val="C6BE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EB7"/>
    <w:multiLevelType w:val="hybridMultilevel"/>
    <w:tmpl w:val="883CC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C6E9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1E534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400246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A7E29A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F2A79A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243224"/>
    <w:multiLevelType w:val="hybridMultilevel"/>
    <w:tmpl w:val="8690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73B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3B73A9"/>
    <w:multiLevelType w:val="hybridMultilevel"/>
    <w:tmpl w:val="EA8C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A1D0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8E79F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337BB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9D632D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F551C3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B3124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F2C3D12"/>
    <w:multiLevelType w:val="hybridMultilevel"/>
    <w:tmpl w:val="42B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F76F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2F10AD"/>
    <w:multiLevelType w:val="hybridMultilevel"/>
    <w:tmpl w:val="EB7A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0003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9E225A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346E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D0871F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7"/>
  </w:num>
  <w:num w:numId="5">
    <w:abstractNumId w:val="18"/>
  </w:num>
  <w:num w:numId="6">
    <w:abstractNumId w:val="17"/>
  </w:num>
  <w:num w:numId="7">
    <w:abstractNumId w:val="25"/>
  </w:num>
  <w:num w:numId="8">
    <w:abstractNumId w:val="8"/>
  </w:num>
  <w:num w:numId="9">
    <w:abstractNumId w:val="11"/>
  </w:num>
  <w:num w:numId="10">
    <w:abstractNumId w:val="13"/>
  </w:num>
  <w:num w:numId="11">
    <w:abstractNumId w:val="20"/>
  </w:num>
  <w:num w:numId="12">
    <w:abstractNumId w:val="5"/>
  </w:num>
  <w:num w:numId="13">
    <w:abstractNumId w:val="2"/>
  </w:num>
  <w:num w:numId="14">
    <w:abstractNumId w:val="0"/>
  </w:num>
  <w:num w:numId="15">
    <w:abstractNumId w:val="15"/>
  </w:num>
  <w:num w:numId="16">
    <w:abstractNumId w:val="23"/>
  </w:num>
  <w:num w:numId="17">
    <w:abstractNumId w:val="14"/>
  </w:num>
  <w:num w:numId="18">
    <w:abstractNumId w:val="1"/>
  </w:num>
  <w:num w:numId="19">
    <w:abstractNumId w:val="9"/>
  </w:num>
  <w:num w:numId="20">
    <w:abstractNumId w:val="22"/>
  </w:num>
  <w:num w:numId="21">
    <w:abstractNumId w:val="4"/>
  </w:num>
  <w:num w:numId="22">
    <w:abstractNumId w:val="10"/>
  </w:num>
  <w:num w:numId="23">
    <w:abstractNumId w:val="21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E8"/>
    <w:rsid w:val="00014BEF"/>
    <w:rsid w:val="000618A6"/>
    <w:rsid w:val="000F02EC"/>
    <w:rsid w:val="00120DD3"/>
    <w:rsid w:val="0017403B"/>
    <w:rsid w:val="001C2A2C"/>
    <w:rsid w:val="001D1DBA"/>
    <w:rsid w:val="002057DD"/>
    <w:rsid w:val="0023443C"/>
    <w:rsid w:val="0024516A"/>
    <w:rsid w:val="002849F5"/>
    <w:rsid w:val="002B0898"/>
    <w:rsid w:val="002D3147"/>
    <w:rsid w:val="0030484A"/>
    <w:rsid w:val="00313C96"/>
    <w:rsid w:val="00350485"/>
    <w:rsid w:val="003525F7"/>
    <w:rsid w:val="00542E3E"/>
    <w:rsid w:val="0057469E"/>
    <w:rsid w:val="005D5540"/>
    <w:rsid w:val="005E7114"/>
    <w:rsid w:val="005E74BE"/>
    <w:rsid w:val="00615136"/>
    <w:rsid w:val="00626091"/>
    <w:rsid w:val="00647431"/>
    <w:rsid w:val="00675EE0"/>
    <w:rsid w:val="006A64D3"/>
    <w:rsid w:val="006B6833"/>
    <w:rsid w:val="0070723E"/>
    <w:rsid w:val="007A07E6"/>
    <w:rsid w:val="007B0B77"/>
    <w:rsid w:val="007D1BA2"/>
    <w:rsid w:val="00887913"/>
    <w:rsid w:val="00892036"/>
    <w:rsid w:val="008A699C"/>
    <w:rsid w:val="008B6970"/>
    <w:rsid w:val="008D78EF"/>
    <w:rsid w:val="008E4CC5"/>
    <w:rsid w:val="008E681A"/>
    <w:rsid w:val="00932D0F"/>
    <w:rsid w:val="009D1E0A"/>
    <w:rsid w:val="00A07921"/>
    <w:rsid w:val="00A16431"/>
    <w:rsid w:val="00A431FE"/>
    <w:rsid w:val="00AA17A0"/>
    <w:rsid w:val="00B51D80"/>
    <w:rsid w:val="00BA7385"/>
    <w:rsid w:val="00BB2D84"/>
    <w:rsid w:val="00BD36A6"/>
    <w:rsid w:val="00BD79CA"/>
    <w:rsid w:val="00C13B40"/>
    <w:rsid w:val="00C31B13"/>
    <w:rsid w:val="00C562E7"/>
    <w:rsid w:val="00CA0B1D"/>
    <w:rsid w:val="00CA687E"/>
    <w:rsid w:val="00CE08E8"/>
    <w:rsid w:val="00D55EAE"/>
    <w:rsid w:val="00D633F7"/>
    <w:rsid w:val="00D876D4"/>
    <w:rsid w:val="00D93382"/>
    <w:rsid w:val="00E92645"/>
    <w:rsid w:val="00E945E4"/>
    <w:rsid w:val="00EF7002"/>
    <w:rsid w:val="00F47C13"/>
    <w:rsid w:val="00F80EA6"/>
    <w:rsid w:val="00F84D47"/>
    <w:rsid w:val="00FE5231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60535"/>
  <w15:chartTrackingRefBased/>
  <w15:docId w15:val="{5587A001-EFBD-7849-B87C-988F0CD2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480" w:lineRule="auto"/>
      <w:ind w:left="288" w:right="-288"/>
      <w:jc w:val="both"/>
      <w:outlineLvl w:val="0"/>
    </w:pPr>
    <w:rPr>
      <w:rFonts w:ascii="Courier New" w:hAnsi="Courier New"/>
      <w:b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328"/>
      </w:tabs>
      <w:suppressAutoHyphens/>
      <w:spacing w:line="480" w:lineRule="auto"/>
      <w:ind w:left="288" w:right="-288"/>
      <w:jc w:val="center"/>
      <w:outlineLvl w:val="1"/>
    </w:pPr>
    <w:rPr>
      <w:rFonts w:ascii="Courier New" w:hAnsi="Courier New"/>
      <w:b/>
      <w:spacing w:val="-3"/>
      <w:sz w:val="27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line="480" w:lineRule="auto"/>
      <w:ind w:left="432" w:right="-432"/>
      <w:jc w:val="center"/>
      <w:outlineLvl w:val="3"/>
    </w:pPr>
    <w:rPr>
      <w:rFonts w:ascii="Courier New" w:hAnsi="Courier New"/>
      <w:b/>
      <w:spacing w:val="-3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line="480" w:lineRule="auto"/>
      <w:ind w:left="432" w:right="-432"/>
      <w:jc w:val="both"/>
      <w:outlineLvl w:val="4"/>
    </w:pPr>
    <w:rPr>
      <w:rFonts w:ascii="Times New Roman" w:hAnsi="Times New Roman"/>
      <w:b/>
      <w:spacing w:val="-3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-720"/>
      </w:tabs>
      <w:suppressAutoHyphens/>
      <w:spacing w:line="480" w:lineRule="auto"/>
      <w:ind w:left="432" w:right="-432"/>
      <w:jc w:val="both"/>
    </w:pPr>
    <w:rPr>
      <w:spacing w:val="-3"/>
      <w:sz w:val="28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0"/>
      </w:tabs>
      <w:suppressAutoHyphens/>
      <w:spacing w:line="480" w:lineRule="auto"/>
      <w:ind w:right="-432"/>
      <w:jc w:val="both"/>
    </w:pPr>
    <w:rPr>
      <w:rFonts w:ascii="Times New Roman" w:hAnsi="Times New Roman"/>
      <w:spacing w:val="-3"/>
      <w:sz w:val="28"/>
    </w:rPr>
  </w:style>
  <w:style w:type="paragraph" w:styleId="BodyText2">
    <w:name w:val="Body Text 2"/>
    <w:basedOn w:val="Normal"/>
    <w:pPr>
      <w:tabs>
        <w:tab w:val="left" w:pos="-720"/>
        <w:tab w:val="left" w:pos="0"/>
        <w:tab w:val="left" w:pos="720"/>
      </w:tabs>
      <w:suppressAutoHyphens/>
      <w:spacing w:line="480" w:lineRule="auto"/>
      <w:ind w:right="-432"/>
      <w:jc w:val="both"/>
    </w:pPr>
    <w:rPr>
      <w:rFonts w:ascii="Times New Roman" w:hAnsi="Times New Roman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line="480" w:lineRule="auto"/>
      <w:ind w:right="-432"/>
      <w:jc w:val="both"/>
    </w:pPr>
    <w:rPr>
      <w:rFonts w:ascii="Times New Roman" w:hAnsi="Times New Roman"/>
      <w:b/>
      <w:spacing w:val="-3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945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945E4"/>
    <w:rPr>
      <w:sz w:val="16"/>
      <w:szCs w:val="16"/>
    </w:rPr>
  </w:style>
  <w:style w:type="paragraph" w:styleId="CommentText">
    <w:name w:val="annotation text"/>
    <w:basedOn w:val="Normal"/>
    <w:semiHidden/>
    <w:rsid w:val="00E945E4"/>
    <w:rPr>
      <w:sz w:val="20"/>
    </w:rPr>
  </w:style>
  <w:style w:type="paragraph" w:styleId="CommentSubject">
    <w:name w:val="annotation subject"/>
    <w:basedOn w:val="CommentText"/>
    <w:next w:val="CommentText"/>
    <w:semiHidden/>
    <w:rsid w:val="00E945E4"/>
    <w:rPr>
      <w:b/>
      <w:bCs/>
    </w:rPr>
  </w:style>
  <w:style w:type="character" w:styleId="PageNumber">
    <w:name w:val="page number"/>
    <w:basedOn w:val="DefaultParagraphFont"/>
    <w:rsid w:val="00D633F7"/>
  </w:style>
  <w:style w:type="paragraph" w:styleId="NoSpacing">
    <w:name w:val="No Spacing"/>
    <w:basedOn w:val="Normal"/>
    <w:link w:val="NoSpacingChar"/>
    <w:uiPriority w:val="1"/>
    <w:qFormat/>
    <w:rsid w:val="002D3147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3147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D31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147"/>
    <w:pPr>
      <w:ind w:left="720"/>
      <w:contextualSpacing/>
    </w:pPr>
  </w:style>
  <w:style w:type="character" w:styleId="FollowedHyperlink">
    <w:name w:val="FollowedHyperlink"/>
    <w:basedOn w:val="DefaultParagraphFont"/>
    <w:rsid w:val="002D31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14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D3147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manware.com/en-usa/products/blindness/dtb_players/compact_models" TargetMode="External"/><Relationship Id="rId18" Type="http://schemas.openxmlformats.org/officeDocument/2006/relationships/hyperlink" Target="https://www.eukanuba.com/us/all-products/adult-large-breed-dog-food" TargetMode="External"/><Relationship Id="rId26" Type="http://schemas.openxmlformats.org/officeDocument/2006/relationships/hyperlink" Target="http://www.itzadog.com" TargetMode="External"/><Relationship Id="rId39" Type="http://schemas.openxmlformats.org/officeDocument/2006/relationships/hyperlink" Target="http://www.independentliving.com/" TargetMode="External"/><Relationship Id="rId21" Type="http://schemas.openxmlformats.org/officeDocument/2006/relationships/hyperlink" Target="http://www.musherssecret.net/" TargetMode="External"/><Relationship Id="rId34" Type="http://schemas.openxmlformats.org/officeDocument/2006/relationships/hyperlink" Target="http://www.clickertraining.com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nderogroup.com/" TargetMode="External"/><Relationship Id="rId20" Type="http://schemas.openxmlformats.org/officeDocument/2006/relationships/hyperlink" Target="https://secure.petco.com/Pals/PALSEnrollment.aspx?Nav=7" TargetMode="External"/><Relationship Id="rId29" Type="http://schemas.openxmlformats.org/officeDocument/2006/relationships/hyperlink" Target="http://www.ruffwear.com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ktrax.com/" TargetMode="External"/><Relationship Id="rId24" Type="http://schemas.openxmlformats.org/officeDocument/2006/relationships/hyperlink" Target="http://www.Jollypets.com" TargetMode="External"/><Relationship Id="rId32" Type="http://schemas.openxmlformats.org/officeDocument/2006/relationships/hyperlink" Target="https://muttmitt.com/mutt-mitt-and-you/" TargetMode="External"/><Relationship Id="rId37" Type="http://schemas.openxmlformats.org/officeDocument/2006/relationships/hyperlink" Target="mailto:adaptations@lighthouse-sf.org" TargetMode="External"/><Relationship Id="rId40" Type="http://schemas.openxmlformats.org/officeDocument/2006/relationships/hyperlink" Target="http://www.aph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s.support@humanware.com" TargetMode="External"/><Relationship Id="rId23" Type="http://schemas.openxmlformats.org/officeDocument/2006/relationships/hyperlink" Target="http://www.genuinedoggear.com" TargetMode="External"/><Relationship Id="rId28" Type="http://schemas.openxmlformats.org/officeDocument/2006/relationships/hyperlink" Target="http://www.jbpet.com" TargetMode="External"/><Relationship Id="rId36" Type="http://schemas.openxmlformats.org/officeDocument/2006/relationships/hyperlink" Target="https://adaptations.org" TargetMode="External"/><Relationship Id="rId10" Type="http://schemas.openxmlformats.org/officeDocument/2006/relationships/hyperlink" Target="http://www.ambutech.com/" TargetMode="External"/><Relationship Id="rId19" Type="http://schemas.openxmlformats.org/officeDocument/2006/relationships/hyperlink" Target="http://www.petco.com/" TargetMode="External"/><Relationship Id="rId31" Type="http://schemas.openxmlformats.org/officeDocument/2006/relationships/hyperlink" Target="https://www.planetbluedog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us.info@humanware.com" TargetMode="External"/><Relationship Id="rId22" Type="http://schemas.openxmlformats.org/officeDocument/2006/relationships/hyperlink" Target="http://www.nylabone.com/" TargetMode="External"/><Relationship Id="rId27" Type="http://schemas.openxmlformats.org/officeDocument/2006/relationships/hyperlink" Target="http://www.jjdog.com/" TargetMode="External"/><Relationship Id="rId30" Type="http://schemas.openxmlformats.org/officeDocument/2006/relationships/hyperlink" Target="http://www.ruffwear.com/s.nl/it.I/id.142/.f" TargetMode="External"/><Relationship Id="rId35" Type="http://schemas.openxmlformats.org/officeDocument/2006/relationships/hyperlink" Target="http://www.ttouch.com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://www.shoesforcrews.com/" TargetMode="External"/><Relationship Id="rId17" Type="http://schemas.openxmlformats.org/officeDocument/2006/relationships/hyperlink" Target="http://www.bookshare.org/" TargetMode="External"/><Relationship Id="rId25" Type="http://schemas.openxmlformats.org/officeDocument/2006/relationships/hyperlink" Target="http://www.premier.com" TargetMode="External"/><Relationship Id="rId33" Type="http://schemas.openxmlformats.org/officeDocument/2006/relationships/hyperlink" Target="https://www.tsa.gov/blog/2019/05/15/tsa-travel-tips-navigating-airport-guide-dog" TargetMode="External"/><Relationship Id="rId38" Type="http://schemas.openxmlformats.org/officeDocument/2006/relationships/hyperlink" Target="http://www.sightconne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19CE95FCD8D40BAA2E44559F8775A" ma:contentTypeVersion="1" ma:contentTypeDescription="Create a new document." ma:contentTypeScope="" ma:versionID="b15ade614b5a9897c51acc8d305d7f1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35547bf8e957c94f23266ef57afc70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6532E8-C38D-4C2D-A12C-9FBFB03D6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8DE6E-369C-4643-A29A-6A012A06E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HANDS  ON WORKSHOP</vt:lpstr>
    </vt:vector>
  </TitlesOfParts>
  <Company>Guide Dogs for the Blind,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 ON WORKSHOP</dc:title>
  <dc:subject/>
  <dc:creator>Information Technology</dc:creator>
  <cp:keywords/>
  <dc:description/>
  <cp:lastModifiedBy>Morry Angell</cp:lastModifiedBy>
  <cp:revision>2</cp:revision>
  <cp:lastPrinted>2017-09-15T19:06:00Z</cp:lastPrinted>
  <dcterms:created xsi:type="dcterms:W3CDTF">2021-02-01T20:30:00Z</dcterms:created>
  <dcterms:modified xsi:type="dcterms:W3CDTF">2021-02-01T20:30:00Z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